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7230"/>
      </w:tblGrid>
      <w:tr w:rsidR="00F423F9" w:rsidRPr="0061341A">
        <w:trPr>
          <w:trHeight w:val="225"/>
        </w:trPr>
        <w:tc>
          <w:tcPr>
            <w:tcW w:w="7230" w:type="dxa"/>
          </w:tcPr>
          <w:p w:rsidR="00F423F9" w:rsidRPr="00B82B34" w:rsidRDefault="00F423F9" w:rsidP="00BF6648">
            <w:pPr>
              <w:autoSpaceDE w:val="0"/>
              <w:autoSpaceDN w:val="0"/>
              <w:adjustRightInd w:val="0"/>
              <w:spacing w:after="0" w:line="240" w:lineRule="auto"/>
              <w:rPr>
                <w:rFonts w:ascii="Arial" w:hAnsi="Arial" w:cs="Arial"/>
                <w:color w:val="000000"/>
                <w:sz w:val="20"/>
                <w:szCs w:val="20"/>
                <w:lang w:val="es-ES"/>
              </w:rPr>
            </w:pPr>
            <w:r w:rsidRPr="0061341A">
              <w:rPr>
                <w:b/>
              </w:rPr>
              <w:t>In atentia</w:t>
            </w:r>
            <w:r w:rsidRPr="0061341A">
              <w:t xml:space="preserve">:  Dl. Presedinte – Director General </w:t>
            </w:r>
            <w:r w:rsidRPr="0061341A">
              <w:rPr>
                <w:b/>
              </w:rPr>
              <w:t>Prof. Univ. Dr. Gheorghe IANA</w:t>
            </w:r>
            <w:r w:rsidRPr="0061341A">
              <w:t xml:space="preserve"> al</w:t>
            </w:r>
            <w:r w:rsidRPr="00B82B34">
              <w:rPr>
                <w:rFonts w:ascii="Arial" w:hAnsi="Arial" w:cs="Arial"/>
                <w:b/>
                <w:bCs/>
                <w:color w:val="000000"/>
                <w:sz w:val="20"/>
                <w:szCs w:val="20"/>
                <w:lang w:val="es-ES"/>
              </w:rPr>
              <w:t xml:space="preserve"> </w:t>
            </w:r>
            <w:r w:rsidRPr="00B82B34">
              <w:rPr>
                <w:rFonts w:ascii="Arial" w:hAnsi="Arial" w:cs="Arial"/>
                <w:bCs/>
                <w:color w:val="000000"/>
                <w:sz w:val="20"/>
                <w:szCs w:val="20"/>
                <w:lang w:val="es-ES"/>
              </w:rPr>
              <w:t>Casei de Asigurari de Sanatate a Municipiului Bucuresti</w:t>
            </w:r>
            <w:r w:rsidRPr="00B82B34">
              <w:rPr>
                <w:rFonts w:ascii="Arial" w:hAnsi="Arial" w:cs="Arial"/>
                <w:b/>
                <w:bCs/>
                <w:color w:val="000000"/>
                <w:sz w:val="20"/>
                <w:szCs w:val="20"/>
                <w:lang w:val="es-ES"/>
              </w:rPr>
              <w:t xml:space="preserve"> – CASMB  </w:t>
            </w:r>
          </w:p>
          <w:p w:rsidR="00F423F9" w:rsidRPr="00B82B34" w:rsidRDefault="00F423F9" w:rsidP="00BF6648">
            <w:pPr>
              <w:autoSpaceDE w:val="0"/>
              <w:autoSpaceDN w:val="0"/>
              <w:adjustRightInd w:val="0"/>
              <w:spacing w:after="0" w:line="240" w:lineRule="auto"/>
              <w:rPr>
                <w:rFonts w:ascii="Arial" w:hAnsi="Arial" w:cs="Arial"/>
                <w:color w:val="000000"/>
                <w:sz w:val="20"/>
                <w:szCs w:val="20"/>
                <w:lang w:val="fr-FR"/>
              </w:rPr>
            </w:pPr>
            <w:r w:rsidRPr="00B82B34">
              <w:rPr>
                <w:rFonts w:ascii="Arial" w:hAnsi="Arial" w:cs="Arial"/>
                <w:b/>
                <w:i/>
                <w:iCs/>
                <w:color w:val="000000"/>
                <w:sz w:val="20"/>
                <w:szCs w:val="20"/>
                <w:lang w:val="fr-FR"/>
              </w:rPr>
              <w:t>Adresa</w:t>
            </w:r>
            <w:r w:rsidRPr="00B82B34">
              <w:rPr>
                <w:rFonts w:ascii="Arial" w:hAnsi="Arial" w:cs="Arial"/>
                <w:i/>
                <w:iCs/>
                <w:color w:val="000000"/>
                <w:sz w:val="20"/>
                <w:szCs w:val="20"/>
                <w:lang w:val="fr-FR"/>
              </w:rPr>
              <w:t xml:space="preserve">: </w:t>
            </w:r>
            <w:r w:rsidRPr="0061341A">
              <w:rPr>
                <w:i/>
              </w:rPr>
              <w:t>Str. Sergent Matei Dumitru, nr. 1-3, sector 2, Bucuresti - cod postal: 020321</w:t>
            </w:r>
          </w:p>
        </w:tc>
      </w:tr>
    </w:tbl>
    <w:p w:rsidR="00F423F9" w:rsidRPr="00B82B34" w:rsidRDefault="00F423F9" w:rsidP="00BF6648">
      <w:pPr>
        <w:pStyle w:val="Default"/>
        <w:rPr>
          <w:lang w:val="fr-FR"/>
        </w:rPr>
      </w:pPr>
    </w:p>
    <w:p w:rsidR="00F423F9" w:rsidRPr="00B82B34" w:rsidRDefault="00F423F9" w:rsidP="00BF6648">
      <w:pPr>
        <w:pStyle w:val="Default"/>
        <w:rPr>
          <w:lang w:val="fr-FR"/>
        </w:rPr>
      </w:pPr>
    </w:p>
    <w:p w:rsidR="00F423F9" w:rsidRDefault="00F423F9" w:rsidP="00BF6648">
      <w:pPr>
        <w:jc w:val="center"/>
      </w:pPr>
      <w:r>
        <w:rPr>
          <w:b/>
          <w:bCs/>
          <w:sz w:val="23"/>
          <w:szCs w:val="23"/>
        </w:rPr>
        <w:t>CERERE</w:t>
      </w:r>
    </w:p>
    <w:p w:rsidR="00F423F9" w:rsidRPr="00BE0611" w:rsidRDefault="00F423F9" w:rsidP="00C658A8">
      <w:pPr>
        <w:ind w:firstLine="720"/>
        <w:jc w:val="both"/>
      </w:pPr>
      <w:r w:rsidRPr="00BE0611">
        <w:t xml:space="preserve">Subsemnata </w:t>
      </w:r>
      <w:r>
        <w:t xml:space="preserve">. . . . . . . . . . . . . . . . . . . . . . . . . . . . . . . . . . . . . . . . . </w:t>
      </w:r>
      <w:r w:rsidRPr="00BE0611">
        <w:t xml:space="preserve"> cetăţean român, domiciliat în </w:t>
      </w:r>
      <w:r>
        <w:t xml:space="preserve">București, </w:t>
      </w:r>
      <w:r w:rsidRPr="00BE0611">
        <w:t xml:space="preserve">Sector </w:t>
      </w:r>
      <w:r>
        <w:t xml:space="preserve">. . . </w:t>
      </w:r>
      <w:r w:rsidRPr="00BE0611">
        <w:t xml:space="preserve">, </w:t>
      </w:r>
      <w:r>
        <w:t xml:space="preserve">str. . . . . . . . . . . . . . . . . . . . . . . . . . , nr. . ., bl. . . . , sc. . . . , ap. . . . , </w:t>
      </w:r>
      <w:r w:rsidRPr="00BE0611">
        <w:t xml:space="preserve">plătitor până în prezent a contribuţiei la fondul de asigurări de sănătate (deci asigurat conform legii), </w:t>
      </w:r>
      <w:r w:rsidRPr="00BE0611">
        <w:rPr>
          <w:bCs/>
        </w:rPr>
        <w:t xml:space="preserve">din motive bazate în principal pe libertatea credinţelor religioase, pe libertatea gândirii şi a opiniilor şi pe libertatea conştiinţei </w:t>
      </w:r>
      <w:r w:rsidRPr="00BE0611">
        <w:t>(drepturi fundamentale care nu pot fi îngrădite sub nicio formă</w:t>
      </w:r>
      <w:r w:rsidRPr="00BE0611">
        <w:rPr>
          <w:bCs/>
        </w:rPr>
        <w:t xml:space="preserve">), precum şi din dorinţa de a mi se respecta dreptul la viaţă intimă şi privată, </w:t>
      </w:r>
      <w:r w:rsidRPr="00BE0611">
        <w:t>(toate fiind drepturi fundamentale garantate prin Constituţia României</w:t>
      </w:r>
      <w:r w:rsidRPr="00BE0611">
        <w:rPr>
          <w:bCs/>
        </w:rPr>
        <w:t xml:space="preserve">) vă aduc la cunoştinţă faptul că nu doresc să primesc un card electronic de sănătate, cu cip, ca dovadă de asigurat şi nu doresc să mi se întocmească un dosar electronic, cerând dreptul la alternativă (document non-electronic), pentru a beneficia în continuare de serviciile medicale garantate prin lege. SUNT CONTRIBUABIL CORECT LA FONDUL DE ASIGURĂRI DE SĂNĂTATE şi îndeplinesc condiţiile legale pentru a fi considerat asigurat </w:t>
      </w:r>
      <w:r w:rsidRPr="00BE0611">
        <w:t xml:space="preserve">(conform art 211 al Legii 95/2006 actualizată, calitatea de "asigurat" o au „toţi cetăţenii români cu domiciliul în ţară(…),care fac dovada plăţii contribuţiei la fond”, iar aceasta calitate şi ”drepturile de asigurare încetează odată cu pierderea dreptului de domiciliu sau de şedere în România”). </w:t>
      </w:r>
    </w:p>
    <w:p w:rsidR="00F423F9" w:rsidRPr="00BE0611" w:rsidRDefault="00F423F9" w:rsidP="00C658A8">
      <w:pPr>
        <w:ind w:firstLine="720"/>
        <w:jc w:val="both"/>
      </w:pPr>
      <w:r w:rsidRPr="00BE0611">
        <w:t>Alternativa pe care o solicit este să pot face dovada plății contribuției la fond cu adeverința eliberată de Casa de Asigurări, ca și până acum, sau să mi se ofere o variantă în care nici nu îmi este atribuit numelui un număr și nici nu mi se oferă un document cu cip cu care să mă identific. Fac acest demers bazându-mă pe următoarele articole din Constituția României:</w:t>
      </w:r>
    </w:p>
    <w:p w:rsidR="00F423F9" w:rsidRPr="00BE0611" w:rsidRDefault="00F423F9" w:rsidP="00090777">
      <w:pPr>
        <w:ind w:firstLine="720"/>
        <w:jc w:val="both"/>
      </w:pPr>
      <w:r w:rsidRPr="00BE0611">
        <w:t xml:space="preserve"> Art 29 - Alin 1 : "Libertatea gândirii și a opiniilor, precum și libertatea credințelor religioase nu pot fi îngrădite sub nici o formă. Nimeni nu poate fi constrâns să adopte o opinie ori să adere la o credință religioasă contrar convingerilor sale."Alin 2: "Libertatea conștiinței este garantată."</w:t>
      </w:r>
    </w:p>
    <w:p w:rsidR="00F423F9" w:rsidRPr="00BE0611" w:rsidRDefault="00F423F9" w:rsidP="00090777">
      <w:pPr>
        <w:ind w:firstLine="720"/>
        <w:jc w:val="both"/>
      </w:pPr>
      <w:r w:rsidRPr="00BE0611">
        <w:t xml:space="preserve"> Art 34 : "Dreptul la ocrotirea sănătății este garantat." Includerea persoanei mele într-un sistem informatic, electronic, global, de evidență, supraveghere și control, în care vor fi introduse din ce în ce mai multe date privind viața mea privată, sistem care mi-ar condiționa existența mea în societate și în care identitatea mea ar fi reprezentată de un număr (cod unic de asigurat) și nu de numele meu primit la Botez, contravine convingerilor mele intime și religioase, creștin-ortodoxe. Acest card de sănătate cu cip și lipsa alternativei, reprezintă o constrângere de a adera la o opinie contrară convingerilor mele religioase și o modalitate de încălcare a libertății constiinței mele. În spiritul toleranței și a respectului reciproc, solicit să mi se ofere posibilitatea legală de a putea proba calitatea de asigurat cu adeverința de asigurat (sau orice alt act non-electronic) așa cum era prevăzut în legislația anterioară, legislație care nu mi-a încălcat libertatea gândirii și a opiniei.</w:t>
      </w:r>
    </w:p>
    <w:p w:rsidR="00F423F9" w:rsidRPr="00BE0611" w:rsidRDefault="00F423F9" w:rsidP="00090777">
      <w:pPr>
        <w:ind w:firstLine="720"/>
        <w:jc w:val="both"/>
      </w:pPr>
      <w:r w:rsidRPr="00BE0611">
        <w:t>Astept cu interes o raspuns si o solutie alternativa.</w:t>
      </w:r>
    </w:p>
    <w:p w:rsidR="00F423F9" w:rsidRDefault="00F423F9" w:rsidP="00BE0611">
      <w:pPr>
        <w:ind w:firstLine="720"/>
        <w:jc w:val="both"/>
      </w:pPr>
      <w:r w:rsidRPr="00BE0611">
        <w:t xml:space="preserve">Vă mulțumes, </w:t>
      </w:r>
      <w:r w:rsidRPr="00BE0611">
        <w:tab/>
      </w:r>
    </w:p>
    <w:p w:rsidR="00F423F9" w:rsidRPr="00BE0611" w:rsidRDefault="00F423F9" w:rsidP="00BE0611">
      <w:pPr>
        <w:ind w:firstLine="720"/>
        <w:jc w:val="both"/>
      </w:pPr>
      <w:r w:rsidRPr="00BE0611">
        <w:t>Semnătura,</w:t>
      </w:r>
      <w:r>
        <w:tab/>
      </w:r>
      <w:r>
        <w:tab/>
      </w:r>
      <w:r>
        <w:tab/>
      </w:r>
      <w:r>
        <w:tab/>
      </w:r>
      <w:r>
        <w:tab/>
      </w:r>
      <w:r>
        <w:tab/>
      </w:r>
      <w:r>
        <w:tab/>
      </w:r>
      <w:r>
        <w:tab/>
      </w:r>
      <w:r>
        <w:tab/>
      </w:r>
      <w:r w:rsidRPr="00BE0611">
        <w:t>Data,</w:t>
      </w:r>
    </w:p>
    <w:p w:rsidR="00F423F9" w:rsidRPr="00BE0611" w:rsidRDefault="00F423F9" w:rsidP="00090777">
      <w:pPr>
        <w:ind w:firstLine="720"/>
        <w:jc w:val="both"/>
      </w:pPr>
    </w:p>
    <w:p w:rsidR="00F423F9" w:rsidRDefault="00F423F9" w:rsidP="00090777">
      <w:pPr>
        <w:ind w:firstLine="720"/>
        <w:jc w:val="both"/>
      </w:pPr>
      <w:r w:rsidRPr="00BE0611">
        <w:t>Acesta cerere a fost completata in 2 exemplare. Un exemplar (cu numar de inregistrare) ramand la subsemnata</w:t>
      </w:r>
      <w:r>
        <w:t>.</w:t>
      </w:r>
    </w:p>
    <w:p w:rsidR="00F423F9" w:rsidRPr="00BE0611" w:rsidRDefault="00F423F9" w:rsidP="00090777">
      <w:pPr>
        <w:ind w:firstLine="720"/>
        <w:jc w:val="both"/>
      </w:pPr>
      <w:r>
        <w:t>Impreuna cu cererea a fost predat si cardul de sanatate (neactivat), reprezentantului CASMB.</w:t>
      </w:r>
    </w:p>
    <w:sectPr w:rsidR="00F423F9" w:rsidRPr="00BE0611" w:rsidSect="0009077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F9" w:rsidRDefault="00F423F9" w:rsidP="00090777">
      <w:pPr>
        <w:spacing w:after="0" w:line="240" w:lineRule="auto"/>
      </w:pPr>
      <w:r>
        <w:separator/>
      </w:r>
    </w:p>
  </w:endnote>
  <w:endnote w:type="continuationSeparator" w:id="0">
    <w:p w:rsidR="00F423F9" w:rsidRDefault="00F423F9" w:rsidP="00090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F9" w:rsidRDefault="00F423F9" w:rsidP="00090777">
      <w:pPr>
        <w:spacing w:after="0" w:line="240" w:lineRule="auto"/>
      </w:pPr>
      <w:r>
        <w:separator/>
      </w:r>
    </w:p>
  </w:footnote>
  <w:footnote w:type="continuationSeparator" w:id="0">
    <w:p w:rsidR="00F423F9" w:rsidRDefault="00F423F9" w:rsidP="000907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648"/>
    <w:rsid w:val="00090777"/>
    <w:rsid w:val="000A6BEC"/>
    <w:rsid w:val="0027307C"/>
    <w:rsid w:val="005965CB"/>
    <w:rsid w:val="0061341A"/>
    <w:rsid w:val="006E64CA"/>
    <w:rsid w:val="00A30C63"/>
    <w:rsid w:val="00B82B34"/>
    <w:rsid w:val="00BD48E2"/>
    <w:rsid w:val="00BE0611"/>
    <w:rsid w:val="00BF6648"/>
    <w:rsid w:val="00C658A8"/>
    <w:rsid w:val="00E05E04"/>
    <w:rsid w:val="00F42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664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0907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0777"/>
    <w:rPr>
      <w:rFonts w:cs="Times New Roman"/>
      <w:lang w:val="ro-RO"/>
    </w:rPr>
  </w:style>
  <w:style w:type="paragraph" w:styleId="Footer">
    <w:name w:val="footer"/>
    <w:basedOn w:val="Normal"/>
    <w:link w:val="FooterChar"/>
    <w:uiPriority w:val="99"/>
    <w:semiHidden/>
    <w:rsid w:val="00090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0777"/>
    <w:rPr>
      <w:rFonts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545</Words>
  <Characters>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atentia:  Dl</dc:title>
  <dc:subject/>
  <dc:creator>tatiana.bogdan</dc:creator>
  <cp:keywords/>
  <dc:description/>
  <cp:lastModifiedBy>Mihaela R</cp:lastModifiedBy>
  <cp:revision>2</cp:revision>
  <dcterms:created xsi:type="dcterms:W3CDTF">2014-11-04T08:04:00Z</dcterms:created>
  <dcterms:modified xsi:type="dcterms:W3CDTF">2014-11-04T08:04:00Z</dcterms:modified>
</cp:coreProperties>
</file>